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5" w:rsidRDefault="003F2E35" w:rsidP="00323B43"/>
    <w:p w:rsidR="004358AB" w:rsidRDefault="0027257F" w:rsidP="00323B43">
      <w:pPr>
        <w:rPr>
          <w:b/>
        </w:rPr>
      </w:pPr>
      <w:r>
        <w:rPr>
          <w:rFonts w:hint="eastAsia"/>
          <w:b/>
          <w:sz w:val="28"/>
          <w:szCs w:val="28"/>
        </w:rPr>
        <w:t>方式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：</w:t>
      </w:r>
      <w:r w:rsidR="004133E5">
        <w:rPr>
          <w:rFonts w:hint="eastAsia"/>
          <w:b/>
          <w:sz w:val="28"/>
          <w:szCs w:val="28"/>
        </w:rPr>
        <w:t>复制以下链接，下载</w:t>
      </w:r>
      <w:r w:rsidR="003F2E35" w:rsidRPr="003F2E35">
        <w:rPr>
          <w:rFonts w:hint="eastAsia"/>
          <w:b/>
          <w:sz w:val="28"/>
          <w:szCs w:val="28"/>
        </w:rPr>
        <w:t>“</w:t>
      </w:r>
      <w:r w:rsidR="003F2E35" w:rsidRPr="003F2E35">
        <w:rPr>
          <w:rFonts w:hint="eastAsia"/>
          <w:b/>
          <w:sz w:val="28"/>
          <w:szCs w:val="28"/>
        </w:rPr>
        <w:t>2018</w:t>
      </w:r>
      <w:r w:rsidR="003F2E35" w:rsidRPr="003F2E35">
        <w:rPr>
          <w:rFonts w:hint="eastAsia"/>
          <w:b/>
          <w:sz w:val="28"/>
          <w:szCs w:val="28"/>
        </w:rPr>
        <w:t>年中华经典美文诵读大赛活动报名表”</w:t>
      </w:r>
      <w:r w:rsidR="003F2E35">
        <w:rPr>
          <w:rFonts w:hint="eastAsia"/>
        </w:rPr>
        <w:t>。</w:t>
      </w:r>
    </w:p>
    <w:p w:rsidR="004133E5" w:rsidRDefault="00DA65FC" w:rsidP="00323B43">
      <w:pPr>
        <w:rPr>
          <w:sz w:val="30"/>
          <w:szCs w:val="30"/>
        </w:rPr>
      </w:pPr>
      <w:hyperlink r:id="rId7" w:tgtFrame="_blank" w:history="1">
        <w:r w:rsidR="004133E5" w:rsidRPr="004133E5">
          <w:rPr>
            <w:rStyle w:val="a5"/>
            <w:rFonts w:ascii="微软雅黑" w:hAnsi="微软雅黑" w:hint="eastAsia"/>
            <w:color w:val="1284F6"/>
            <w:sz w:val="30"/>
            <w:szCs w:val="30"/>
          </w:rPr>
          <w:t>https://share.weiyu</w:t>
        </w:r>
        <w:r w:rsidR="004133E5" w:rsidRPr="004133E5">
          <w:rPr>
            <w:rStyle w:val="a5"/>
            <w:rFonts w:ascii="微软雅黑" w:hAnsi="微软雅黑" w:hint="eastAsia"/>
            <w:color w:val="1284F6"/>
            <w:sz w:val="30"/>
            <w:szCs w:val="30"/>
          </w:rPr>
          <w:t>n</w:t>
        </w:r>
        <w:r w:rsidR="004133E5" w:rsidRPr="004133E5">
          <w:rPr>
            <w:rStyle w:val="a5"/>
            <w:rFonts w:ascii="微软雅黑" w:hAnsi="微软雅黑" w:hint="eastAsia"/>
            <w:color w:val="1284F6"/>
            <w:sz w:val="30"/>
            <w:szCs w:val="30"/>
          </w:rPr>
          <w:t>.com/5oMJDke</w:t>
        </w:r>
      </w:hyperlink>
    </w:p>
    <w:p w:rsidR="0027257F" w:rsidRDefault="0027257F" w:rsidP="00323B43">
      <w:pPr>
        <w:rPr>
          <w:sz w:val="30"/>
          <w:szCs w:val="30"/>
        </w:rPr>
        <w:sectPr w:rsidR="0027257F" w:rsidSect="0027257F">
          <w:pgSz w:w="16838" w:h="11906" w:orient="landscape"/>
          <w:pgMar w:top="720" w:right="720" w:bottom="720" w:left="720" w:header="708" w:footer="708" w:gutter="0"/>
          <w:cols w:space="708"/>
          <w:docGrid w:type="lines" w:linePitch="360"/>
        </w:sectPr>
      </w:pPr>
    </w:p>
    <w:p w:rsidR="0027257F" w:rsidRDefault="0027257F" w:rsidP="00323B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方式二：把以下内容复制到</w:t>
      </w:r>
      <w:r w:rsidR="000212EB">
        <w:rPr>
          <w:rFonts w:hint="eastAsia"/>
          <w:b/>
          <w:sz w:val="28"/>
          <w:szCs w:val="28"/>
        </w:rPr>
        <w:t>空白</w:t>
      </w:r>
      <w:r>
        <w:rPr>
          <w:rFonts w:hint="eastAsia"/>
          <w:b/>
          <w:sz w:val="28"/>
          <w:szCs w:val="28"/>
        </w:rPr>
        <w:t>EXCEL</w:t>
      </w:r>
      <w:r>
        <w:rPr>
          <w:rFonts w:hint="eastAsia"/>
          <w:b/>
          <w:sz w:val="28"/>
          <w:szCs w:val="28"/>
        </w:rPr>
        <w:t>表格上填写。</w:t>
      </w:r>
    </w:p>
    <w:tbl>
      <w:tblPr>
        <w:tblW w:w="14729" w:type="dxa"/>
        <w:tblInd w:w="-176" w:type="dxa"/>
        <w:tblLook w:val="04A0"/>
      </w:tblPr>
      <w:tblGrid>
        <w:gridCol w:w="1716"/>
        <w:gridCol w:w="2348"/>
        <w:gridCol w:w="1869"/>
        <w:gridCol w:w="1039"/>
        <w:gridCol w:w="2638"/>
        <w:gridCol w:w="1039"/>
        <w:gridCol w:w="1681"/>
        <w:gridCol w:w="1360"/>
        <w:gridCol w:w="1039"/>
      </w:tblGrid>
      <w:tr w:rsidR="0027257F" w:rsidRPr="0027257F" w:rsidTr="0027257F">
        <w:trPr>
          <w:trHeight w:val="585"/>
        </w:trPr>
        <w:tc>
          <w:tcPr>
            <w:tcW w:w="14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32"/>
                <w:szCs w:val="36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32"/>
                <w:szCs w:val="36"/>
              </w:rPr>
              <w:t>广东石油化工学院图书馆</w:t>
            </w:r>
          </w:p>
        </w:tc>
      </w:tr>
      <w:tr w:rsidR="0027257F" w:rsidRPr="0027257F" w:rsidTr="0027257F">
        <w:trPr>
          <w:trHeight w:val="990"/>
        </w:trPr>
        <w:tc>
          <w:tcPr>
            <w:tcW w:w="14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spacing w:after="0"/>
              <w:jc w:val="center"/>
              <w:rPr>
                <w:rFonts w:ascii="微软雅黑" w:hAnsi="微软雅黑" w:cs="Tahoma"/>
                <w:b/>
                <w:bCs/>
                <w:color w:val="000000"/>
                <w:sz w:val="32"/>
                <w:szCs w:val="36"/>
              </w:rPr>
            </w:pPr>
            <w:r w:rsidRPr="0027257F">
              <w:rPr>
                <w:rFonts w:ascii="微软雅黑" w:hAnsi="微软雅黑" w:cs="Tahoma" w:hint="eastAsia"/>
                <w:b/>
                <w:bCs/>
                <w:color w:val="000000"/>
                <w:sz w:val="32"/>
                <w:szCs w:val="36"/>
              </w:rPr>
              <w:t>2018年中华经典美文诵读大赛活动报名表</w:t>
            </w:r>
          </w:p>
        </w:tc>
      </w:tr>
      <w:tr w:rsidR="0027257F" w:rsidRPr="0027257F" w:rsidTr="0027257F">
        <w:trPr>
          <w:trHeight w:val="859"/>
        </w:trPr>
        <w:tc>
          <w:tcPr>
            <w:tcW w:w="14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rPr>
                <w:rFonts w:ascii="微软雅黑" w:hAnsi="微软雅黑" w:cs="Tahoma"/>
                <w:b/>
                <w:bCs/>
                <w:color w:val="FF0000"/>
                <w:sz w:val="24"/>
                <w:szCs w:val="24"/>
              </w:rPr>
            </w:pPr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24"/>
              </w:rPr>
              <w:t>填表说明：1、请按照以下格式进行填写，绿色字为参考模板，填写正式内容时删除即可。2、内容填写</w:t>
            </w:r>
            <w:proofErr w:type="gramStart"/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24"/>
              </w:rPr>
              <w:t>完毕请</w:t>
            </w:r>
            <w:proofErr w:type="gramEnd"/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24"/>
              </w:rPr>
              <w:t>将字体颜色改为默认的黑色。3、可根据填表内容适当调整表格宽度或换行。</w:t>
            </w:r>
          </w:p>
        </w:tc>
      </w:tr>
      <w:tr w:rsidR="0027257F" w:rsidRPr="0027257F" w:rsidTr="00E75EED">
        <w:trPr>
          <w:trHeight w:val="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rPr>
                <w:rFonts w:ascii="微软雅黑" w:hAnsi="微软雅黑" w:cs="Tahoma"/>
                <w:b/>
                <w:bCs/>
                <w:color w:val="FF0000"/>
                <w:sz w:val="24"/>
                <w:szCs w:val="36"/>
              </w:rPr>
            </w:pPr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36"/>
              </w:rPr>
              <w:t xml:space="preserve">　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bCs/>
                <w:color w:val="FF0000"/>
                <w:sz w:val="24"/>
                <w:szCs w:val="36"/>
              </w:rPr>
            </w:pPr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36"/>
              </w:rPr>
              <w:t>朗诵者信息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微软雅黑" w:hAnsi="微软雅黑" w:cs="Tahoma"/>
                <w:b/>
                <w:bCs/>
                <w:color w:val="FF0000"/>
                <w:sz w:val="24"/>
                <w:szCs w:val="36"/>
              </w:rPr>
            </w:pPr>
            <w:r w:rsidRPr="0027257F">
              <w:rPr>
                <w:rFonts w:ascii="微软雅黑" w:hAnsi="微软雅黑" w:cs="Tahoma" w:hint="eastAsia"/>
                <w:b/>
                <w:bCs/>
                <w:color w:val="FF0000"/>
                <w:sz w:val="24"/>
                <w:szCs w:val="36"/>
              </w:rPr>
              <w:t>诵读作品信息</w:t>
            </w:r>
          </w:p>
        </w:tc>
      </w:tr>
      <w:tr w:rsidR="0027257F" w:rsidRPr="0027257F" w:rsidTr="0027257F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学院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  <w:t>专业班别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  <w:t>电话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体裁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作者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</w:pPr>
            <w:r w:rsidRPr="0027257F">
              <w:rPr>
                <w:rFonts w:eastAsia="宋体" w:cs="Tahoma"/>
                <w:b/>
                <w:bCs/>
                <w:color w:val="000000"/>
                <w:sz w:val="24"/>
                <w:szCs w:val="32"/>
              </w:rPr>
              <w:t>备注</w:t>
            </w:r>
          </w:p>
        </w:tc>
      </w:tr>
      <w:tr w:rsidR="0027257F" w:rsidRPr="0027257F" w:rsidTr="0027257F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32"/>
              </w:rPr>
            </w:pPr>
            <w:bookmarkStart w:id="0" w:name="OLE_LINK1"/>
            <w:bookmarkStart w:id="1" w:name="OLE_LINK2"/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32"/>
              </w:rPr>
              <w:t>参考模板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计算机与电子信息学院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电气</w:t>
            </w:r>
            <w:r w:rsidRPr="0027257F">
              <w:rPr>
                <w:rFonts w:eastAsia="宋体" w:cs="Tahoma"/>
                <w:b/>
                <w:bCs/>
                <w:color w:val="00B050"/>
                <w:sz w:val="24"/>
                <w:szCs w:val="32"/>
              </w:rPr>
              <w:t>17-1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张三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eastAsia="宋体" w:cs="Tahoma"/>
                <w:b/>
                <w:bCs/>
                <w:color w:val="00B050"/>
                <w:sz w:val="24"/>
                <w:szCs w:val="32"/>
              </w:rPr>
              <w:t>13824811111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散文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《背影》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B050"/>
                <w:sz w:val="24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B050"/>
                <w:sz w:val="24"/>
                <w:szCs w:val="32"/>
              </w:rPr>
              <w:t>朱自清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E5711B">
            <w:pPr>
              <w:adjustRightInd/>
              <w:snapToGrid/>
              <w:spacing w:after="0"/>
              <w:rPr>
                <w:rFonts w:eastAsia="宋体" w:cs="Tahoma"/>
                <w:color w:val="FF0000"/>
                <w:sz w:val="24"/>
                <w:szCs w:val="32"/>
              </w:rPr>
            </w:pPr>
            <w:r w:rsidRPr="0027257F">
              <w:rPr>
                <w:rFonts w:eastAsia="宋体" w:cs="Tahoma"/>
                <w:color w:val="FF0000"/>
                <w:sz w:val="24"/>
                <w:szCs w:val="32"/>
              </w:rPr>
              <w:t xml:space="preserve">　</w:t>
            </w:r>
          </w:p>
        </w:tc>
      </w:tr>
      <w:bookmarkEnd w:id="0"/>
      <w:bookmarkEnd w:id="1"/>
      <w:tr w:rsidR="0027257F" w:rsidRPr="0027257F" w:rsidTr="00E75EED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32"/>
                <w:szCs w:val="32"/>
              </w:rPr>
            </w:pPr>
            <w:r w:rsidRPr="0027257F">
              <w:rPr>
                <w:rFonts w:ascii="宋体" w:eastAsia="宋体" w:hAnsi="宋体" w:cs="Tahoma" w:hint="eastAsia"/>
                <w:b/>
                <w:bCs/>
                <w:color w:val="000000"/>
                <w:sz w:val="32"/>
                <w:szCs w:val="32"/>
              </w:rPr>
              <w:t>朗诵作品全文</w:t>
            </w:r>
          </w:p>
        </w:tc>
        <w:tc>
          <w:tcPr>
            <w:tcW w:w="1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7F" w:rsidRPr="0027257F" w:rsidRDefault="0027257F" w:rsidP="0027257F">
            <w:pPr>
              <w:adjustRightInd/>
              <w:snapToGrid/>
              <w:spacing w:after="0"/>
              <w:rPr>
                <w:rFonts w:ascii="宋体" w:eastAsia="宋体" w:hAnsi="宋体" w:cs="Tahoma"/>
                <w:color w:val="00B050"/>
                <w:sz w:val="18"/>
                <w:szCs w:val="18"/>
              </w:rPr>
            </w:pPr>
            <w:r w:rsidRPr="0027257F">
              <w:rPr>
                <w:rFonts w:ascii="宋体" w:eastAsia="宋体" w:hAnsi="宋体" w:cs="Tahoma" w:hint="eastAsia"/>
                <w:color w:val="00B050"/>
                <w:sz w:val="24"/>
                <w:szCs w:val="24"/>
              </w:rPr>
              <w:t xml:space="preserve">    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我与父亲不相见已二年余了，我最不能忘记的是他的背影。那年冬天，祖母死了，父亲的差使也交卸了，正是祸不单行的日子，我从北京到徐州，打算跟着父亲奔丧回家。到徐州见着父亲，看见满院狼藉的东西，又想起祖母，不禁簌簌地流下眼泪。父亲说，“事已如此，不必难过，好在天无绝人之路！”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br/>
              <w:t xml:space="preserve">　　回家变卖典质，父亲还了亏空；又借钱办了丧事。这些日子，家中光景很是惨淡，一半为了丧事，一半为了父亲赋闲。丧事完毕，父亲要到南京谋事，我也要回北京念书，我们便同行。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br/>
              <w:t xml:space="preserve">　　到南京时，有朋友约去游逛，勾留了一日；第二日上午便须渡江到浦口，下午上车北去。父亲因为事忙，本已说定不送我，叫旅馆里一个熟识的茶房陪我同去。他再   三嘱咐茶房，甚是仔细。但他终于不放心，怕茶房不妥帖；颇踌躇了一会。其实我那年已二十岁，北京已来往过两三次，是没有甚么要紧的了。他踌躇了一会，终于决定还是自己送我去。我两三回劝他不必去；他只说，“不要紧，他们去不好！”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br/>
              <w:t xml:space="preserve">　　我们过了江，进了车站。我买票，他忙着照看行李。行李太多了，得向脚夫行些小费，才可过去。他便又忙着和他们讲价钱。我那时真是聪明过分，总觉他说话不大漂亮，非自己插嘴不可。但他终于讲定了价钱；就送我上车。他给我拣定了靠车门的一张椅子；我将他给我做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的紫毛大衣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铺好坐位。他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嘱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我路上小心，夜里警醒些，不要受凉。又嘱托茶房好好照应我。我心里暗笑他的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迂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；他们只认得钱，托他们直是白托！而且我这样大年纪的人，难道还不能料理自己么？唉，我现在想想，那时真是太聪明了！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br/>
              <w:t xml:space="preserve">　　我说道，“爸爸，你走吧。”他望车外看了看，说，“我买几个橘子去。你就在此地，不要走动。”我看那边月台的栅栏外有几个卖东西的等着顾客。走到那边月台，须穿过铁道，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须跳下去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又爬上去。父亲是一个胖子，走过去自然要费事些。我本来要去的，他不肯，只好让他去。我看见他戴着黑布小帽，穿着黑布大马褂，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深青布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棉袍，蹒跚地走到铁道边，慢慢探身下去，尚不大难。可是他穿过铁道，要爬上那边月台，就不容易了。他用两手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攀着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上面，两脚再向上缩；他肥胖的身子向左微倾，显出努力的样子。这时我看见他的背影，我的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泪很快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地流下来了。我赶紧拭干了泪，怕他看见，也怕别人看见。我再向外看时，他已抱了朱红的橘子望回走了。过铁道时，他先将橘子散放在地上，自己慢慢爬下，再抱起橘子走。到这边时，我赶紧去搀他。他和我走到车上，将橘子一股脑儿放在我的皮大衣上。于是扑扑衣上的泥土，心里很轻松似的，过一会说，“我走了；到那边来信！”我望着他走出去。他走了几步，回过头看见我，说，“进去吧，里边没人。”等他的背影混入来来往往的人里，再找不着了，我便进来坐下，我的眼泪又来了。</w:t>
            </w:r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br/>
              <w:t xml:space="preserve">　　近几年来，父亲和我都是东奔西走，家中光景是一日不如一日。他少年出外谋生，独力支持，做了许多大事。那知老境却如此颓唐！他触目伤怀，自然情不能自已。情郁于中，自然要发之于外；家庭琐屑便往往触他</w:t>
            </w:r>
            <w:proofErr w:type="gramStart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之</w:t>
            </w:r>
            <w:proofErr w:type="gramEnd"/>
            <w:r w:rsidRPr="0027257F">
              <w:rPr>
                <w:rFonts w:ascii="宋体" w:eastAsia="宋体" w:hAnsi="宋体" w:cs="Tahoma" w:hint="eastAsia"/>
                <w:color w:val="00B050"/>
                <w:sz w:val="18"/>
                <w:szCs w:val="18"/>
              </w:rPr>
              <w:t>怒。他待我渐渐不同往日。但最近两年的不见，他终于忘却我的不好，只是惦记着我，惦记着我的儿子。我北来后，他写了一信给我，信中说道，“我身体平安，惟膀子疼痛利害，举箸提笔，诸多不便，大约大去之期不远矣。”我读到此处，在晶莹的泪光中，又看见那肥胖的，青布棉袍，黑布马褂的背影。唉！我不知何时再能与他相见！</w:t>
            </w:r>
          </w:p>
        </w:tc>
      </w:tr>
    </w:tbl>
    <w:p w:rsidR="00E75EED" w:rsidRPr="004133E5" w:rsidRDefault="00E75EED" w:rsidP="00323B43">
      <w:pPr>
        <w:rPr>
          <w:sz w:val="30"/>
          <w:szCs w:val="30"/>
        </w:rPr>
      </w:pPr>
    </w:p>
    <w:sectPr w:rsidR="00E75EED" w:rsidRPr="004133E5" w:rsidSect="0027257F"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2C" w:rsidRDefault="00533C2C" w:rsidP="003E79C9">
      <w:pPr>
        <w:spacing w:after="0"/>
      </w:pPr>
      <w:r>
        <w:separator/>
      </w:r>
    </w:p>
  </w:endnote>
  <w:endnote w:type="continuationSeparator" w:id="0">
    <w:p w:rsidR="00533C2C" w:rsidRDefault="00533C2C" w:rsidP="003E79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2C" w:rsidRDefault="00533C2C" w:rsidP="003E79C9">
      <w:pPr>
        <w:spacing w:after="0"/>
      </w:pPr>
      <w:r>
        <w:separator/>
      </w:r>
    </w:p>
  </w:footnote>
  <w:footnote w:type="continuationSeparator" w:id="0">
    <w:p w:rsidR="00533C2C" w:rsidRDefault="00533C2C" w:rsidP="003E79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1F90"/>
    <w:rsid w:val="000212EB"/>
    <w:rsid w:val="00087056"/>
    <w:rsid w:val="000C5B9B"/>
    <w:rsid w:val="00144F62"/>
    <w:rsid w:val="0027257F"/>
    <w:rsid w:val="00301476"/>
    <w:rsid w:val="00312087"/>
    <w:rsid w:val="00323B43"/>
    <w:rsid w:val="003616D2"/>
    <w:rsid w:val="003D37D8"/>
    <w:rsid w:val="003E79C9"/>
    <w:rsid w:val="003F2E35"/>
    <w:rsid w:val="00400B46"/>
    <w:rsid w:val="004133E5"/>
    <w:rsid w:val="004358AB"/>
    <w:rsid w:val="004556F9"/>
    <w:rsid w:val="00533C2C"/>
    <w:rsid w:val="005F7538"/>
    <w:rsid w:val="007D6BF4"/>
    <w:rsid w:val="00891399"/>
    <w:rsid w:val="008B7726"/>
    <w:rsid w:val="009D6C83"/>
    <w:rsid w:val="00A439AB"/>
    <w:rsid w:val="00BA0944"/>
    <w:rsid w:val="00C11F90"/>
    <w:rsid w:val="00C92F9D"/>
    <w:rsid w:val="00DA65FC"/>
    <w:rsid w:val="00DE5B30"/>
    <w:rsid w:val="00E2799E"/>
    <w:rsid w:val="00E401F3"/>
    <w:rsid w:val="00E5711B"/>
    <w:rsid w:val="00E75EED"/>
    <w:rsid w:val="00F9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9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9C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9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9C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33E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257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57F"/>
    <w:rPr>
      <w:rFonts w:ascii="Tahoma" w:hAnsi="Tahoma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1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weiyun.com/5oMJD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D0C713-3EC8-4B6C-B9DC-2A4BF105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Administrator</cp:lastModifiedBy>
  <cp:revision>11</cp:revision>
  <dcterms:created xsi:type="dcterms:W3CDTF">2018-04-02T07:57:00Z</dcterms:created>
  <dcterms:modified xsi:type="dcterms:W3CDTF">2018-04-02T08:50:00Z</dcterms:modified>
</cp:coreProperties>
</file>